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AC" w:rsidRDefault="008953D9">
      <w:pPr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Program Quality</w:t>
      </w:r>
    </w:p>
    <w:p w:rsidR="00F305AC" w:rsidRDefault="008953D9">
      <w:pPr>
        <w:rPr>
          <w:sz w:val="24"/>
          <w:szCs w:val="24"/>
        </w:rPr>
      </w:pPr>
      <w:r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Mentor-reported program quality</w:t>
      </w:r>
    </w:p>
    <w:p w:rsidR="00F305AC" w:rsidRDefault="008953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MEASURE: </w:t>
      </w:r>
      <w:r>
        <w:rPr>
          <w:sz w:val="24"/>
          <w:szCs w:val="24"/>
        </w:rPr>
        <w:t>Mentor Perceptions of Program Practices (MPPP)</w:t>
      </w:r>
    </w:p>
    <w:p w:rsidR="00F305AC" w:rsidRDefault="00F305AC">
      <w:pPr>
        <w:rPr>
          <w:sz w:val="24"/>
          <w:szCs w:val="24"/>
        </w:rPr>
      </w:pPr>
    </w:p>
    <w:p w:rsidR="00F305AC" w:rsidRDefault="00F305AC">
      <w:pPr>
        <w:rPr>
          <w:sz w:val="24"/>
          <w:szCs w:val="24"/>
        </w:rPr>
      </w:pP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1170"/>
        <w:gridCol w:w="1080"/>
        <w:gridCol w:w="1080"/>
        <w:gridCol w:w="1170"/>
        <w:gridCol w:w="990"/>
      </w:tblGrid>
      <w:tr w:rsidR="00F305AC">
        <w:trPr>
          <w:trHeight w:val="512"/>
        </w:trPr>
        <w:tc>
          <w:tcPr>
            <w:tcW w:w="9715" w:type="dxa"/>
            <w:gridSpan w:val="6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Prior to matching you with your mentee, to what extent did your mentoring program do the following:</w:t>
            </w:r>
          </w:p>
        </w:tc>
      </w:tr>
      <w:tr w:rsidR="00F305AC">
        <w:trPr>
          <w:trHeight w:val="440"/>
        </w:trPr>
        <w:tc>
          <w:tcPr>
            <w:tcW w:w="4225" w:type="dxa"/>
          </w:tcPr>
          <w:p w:rsidR="00F305AC" w:rsidRDefault="00F305AC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17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at All True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Very True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Sort of True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Mostly True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Very True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Realistically portrayed the benefits and challenges of being a mentor in the program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Provided you with an accurate view of the roles and expectations of mentors in the program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Explained the criteria for accepting or rejecting mentors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Explained the procedures for screening potential mentors</w:t>
            </w:r>
            <w:bookmarkStart w:id="1" w:name="_GoBack"/>
            <w:bookmarkEnd w:id="1"/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Oriented you to the mission, goals, and intended outcomes of the program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Provided training on topics relevant for effective mentoring (e.g., how to handle difficult situations in mentoring relationships)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Matched you to a mentee in a way that accounted for personal characteristics, goals, and preferences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F305AC" w:rsidRDefault="00F305AC">
      <w:pPr>
        <w:rPr>
          <w:sz w:val="24"/>
          <w:szCs w:val="24"/>
        </w:rPr>
      </w:pPr>
    </w:p>
    <w:tbl>
      <w:tblPr>
        <w:tblStyle w:val="a0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1170"/>
        <w:gridCol w:w="1080"/>
        <w:gridCol w:w="1080"/>
        <w:gridCol w:w="1170"/>
        <w:gridCol w:w="990"/>
      </w:tblGrid>
      <w:tr w:rsidR="00F305AC">
        <w:trPr>
          <w:trHeight w:val="422"/>
        </w:trPr>
        <w:tc>
          <w:tcPr>
            <w:tcW w:w="9715" w:type="dxa"/>
            <w:gridSpan w:val="6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Since your match was made, to what extent has your mentoring program done the following:</w:t>
            </w:r>
          </w:p>
        </w:tc>
      </w:tr>
      <w:tr w:rsidR="00F305AC">
        <w:trPr>
          <w:trHeight w:val="440"/>
        </w:trPr>
        <w:tc>
          <w:tcPr>
            <w:tcW w:w="4225" w:type="dxa"/>
          </w:tcPr>
          <w:p w:rsidR="00F305AC" w:rsidRDefault="00F305A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Not at All True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Not Very True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Sort of True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Mostly True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Very True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Informed you about how and when to contact the agency for support as needed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Provided suggestions and ideas for activities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Organized and hosted match activities and/or outings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11. Offered additional training to you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Provided ways for mentors to interact, share ideas, and support each other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Connected you with resources for your mentee (e.g., referrals to other services and programs)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Provided you with important information about your mentee (e.g., background situation, changes in life circumstances)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Checked in with you on a regular schedule (e.g., weekly, monthly or quarterly) over the phone or in person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Checked in with your mentee on a regular schedule over the phone or in person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17. Checked in with your mentee's parent/guardian on a regular schedule over the phone or in person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18. Recognized and appreciated you for your contributions as a volunteer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F305AC" w:rsidRDefault="00F305AC">
      <w:pPr>
        <w:rPr>
          <w:sz w:val="24"/>
          <w:szCs w:val="24"/>
        </w:rPr>
      </w:pPr>
    </w:p>
    <w:tbl>
      <w:tblPr>
        <w:tblStyle w:val="a1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5"/>
        <w:gridCol w:w="1170"/>
        <w:gridCol w:w="1080"/>
        <w:gridCol w:w="1080"/>
        <w:gridCol w:w="1170"/>
        <w:gridCol w:w="990"/>
      </w:tblGrid>
      <w:tr w:rsidR="00F305AC">
        <w:trPr>
          <w:trHeight w:val="449"/>
        </w:trPr>
        <w:tc>
          <w:tcPr>
            <w:tcW w:w="9715" w:type="dxa"/>
            <w:gridSpan w:val="6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In general, to what extent does your mentoring program do the following:</w:t>
            </w:r>
          </w:p>
        </w:tc>
      </w:tr>
      <w:tr w:rsidR="00F305AC">
        <w:trPr>
          <w:trHeight w:val="440"/>
        </w:trPr>
        <w:tc>
          <w:tcPr>
            <w:tcW w:w="4225" w:type="dxa"/>
          </w:tcPr>
          <w:p w:rsidR="00F305AC" w:rsidRDefault="00F305A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Not at All True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Not Very True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Sort of True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Mostly True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Very True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Provide clear statements of program goals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Organize activities to help mentors pursue program goals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Hold trainings to help mentors pursue program goals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Regularly ask you about the progress of your match toward program goals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Collect data to measure the success of matches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F305AC">
        <w:tc>
          <w:tcPr>
            <w:tcW w:w="4225" w:type="dxa"/>
            <w:vAlign w:val="center"/>
          </w:tcPr>
          <w:p w:rsidR="00F305AC" w:rsidRDefault="008953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Provide information on what to do if you or your mentee need to end the match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ind w:left="-198" w:firstLine="1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 w:rsidR="00F305AC" w:rsidRDefault="0089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□</w:t>
            </w:r>
          </w:p>
          <w:p w:rsidR="00F305AC" w:rsidRDefault="008953D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</w:tbl>
    <w:p w:rsidR="00F305AC" w:rsidRDefault="008953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Citation: Keller, T. E., Drew, A., Herrera, C., Clark-Shim, H., &amp; Spencer, R. (2022</w:t>
      </w:r>
      <w:r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Do program practices matter for </w:t>
      </w:r>
      <w:proofErr w:type="gramStart"/>
      <w:r>
        <w:rPr>
          <w:i/>
          <w:sz w:val="24"/>
          <w:szCs w:val="24"/>
        </w:rPr>
        <w:t>mentors?:</w:t>
      </w:r>
      <w:proofErr w:type="gramEnd"/>
      <w:r>
        <w:rPr>
          <w:i/>
          <w:sz w:val="24"/>
          <w:szCs w:val="24"/>
        </w:rPr>
        <w:t xml:space="preserve"> How implementation of empirically supported practices is associated with youth mentoring relationship quality</w:t>
      </w:r>
      <w:r>
        <w:rPr>
          <w:sz w:val="24"/>
          <w:szCs w:val="24"/>
        </w:rPr>
        <w:t xml:space="preserve"> [Manuscript submi</w:t>
      </w:r>
      <w:r>
        <w:rPr>
          <w:sz w:val="24"/>
          <w:szCs w:val="24"/>
        </w:rPr>
        <w:t>t</w:t>
      </w:r>
      <w:r>
        <w:rPr>
          <w:sz w:val="24"/>
          <w:szCs w:val="24"/>
        </w:rPr>
        <w:t>ted for publication]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School of S</w:t>
      </w:r>
      <w:r>
        <w:rPr>
          <w:sz w:val="24"/>
          <w:szCs w:val="24"/>
        </w:rPr>
        <w:t>ocial Work, Portland State University.</w:t>
      </w:r>
    </w:p>
    <w:sectPr w:rsidR="00F305A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D9" w:rsidRDefault="008953D9">
      <w:pPr>
        <w:spacing w:line="240" w:lineRule="auto"/>
      </w:pPr>
      <w:r>
        <w:separator/>
      </w:r>
    </w:p>
  </w:endnote>
  <w:endnote w:type="continuationSeparator" w:id="0">
    <w:p w:rsidR="008953D9" w:rsidRDefault="00895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D9" w:rsidRDefault="008953D9">
      <w:pPr>
        <w:spacing w:line="240" w:lineRule="auto"/>
      </w:pPr>
      <w:r>
        <w:separator/>
      </w:r>
    </w:p>
  </w:footnote>
  <w:footnote w:type="continuationSeparator" w:id="0">
    <w:p w:rsidR="008953D9" w:rsidRDefault="00895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AC" w:rsidRDefault="008953D9">
    <w:pPr>
      <w:jc w:val="center"/>
    </w:pPr>
    <w:r>
      <w:t xml:space="preserve">National Mentoring Resource Center (NMRC) </w:t>
    </w:r>
  </w:p>
  <w:p w:rsidR="00F305AC" w:rsidRDefault="008953D9">
    <w:pPr>
      <w:jc w:val="center"/>
    </w:pPr>
    <w:r>
      <w:t>Measurement Guidance Toolkit</w:t>
    </w:r>
  </w:p>
  <w:p w:rsidR="00F305AC" w:rsidRDefault="008953D9">
    <w:pPr>
      <w:jc w:val="center"/>
    </w:pPr>
    <w:r>
      <w:t>Ready-to-Use Measures</w:t>
    </w:r>
  </w:p>
  <w:p w:rsidR="00F305AC" w:rsidRDefault="00F30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:rsidR="00F305AC" w:rsidRDefault="00F305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AC"/>
    <w:rsid w:val="008953D9"/>
    <w:rsid w:val="00A238DF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A2D3"/>
  <w15:docId w15:val="{A04ADAB0-24DE-4A1F-AB52-080DE1B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Garringer</cp:lastModifiedBy>
  <cp:revision>2</cp:revision>
  <dcterms:created xsi:type="dcterms:W3CDTF">2022-09-09T18:19:00Z</dcterms:created>
  <dcterms:modified xsi:type="dcterms:W3CDTF">2022-09-09T18:19:00Z</dcterms:modified>
</cp:coreProperties>
</file>